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5A" w:rsidRDefault="00255E5A">
      <w:pPr>
        <w:spacing w:after="63"/>
        <w:ind w:left="375"/>
      </w:pPr>
    </w:p>
    <w:p w:rsidR="004C0931" w:rsidRDefault="005911C2">
      <w:pPr>
        <w:spacing w:after="63"/>
        <w:ind w:left="375"/>
      </w:pPr>
      <w:r>
        <w:rPr>
          <w:noProof/>
        </w:rPr>
        <w:drawing>
          <wp:inline distT="0" distB="0" distL="0" distR="0">
            <wp:extent cx="6350000" cy="990599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9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931" w:rsidRDefault="005911C2">
      <w:pPr>
        <w:spacing w:after="192"/>
        <w:ind w:left="132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C0931" w:rsidRDefault="005911C2">
      <w:pPr>
        <w:spacing w:after="6"/>
        <w:ind w:left="41"/>
        <w:jc w:val="center"/>
      </w:pPr>
      <w:r>
        <w:rPr>
          <w:rFonts w:ascii="Roboto" w:eastAsia="Roboto" w:hAnsi="Roboto" w:cs="Roboto"/>
          <w:b/>
          <w:sz w:val="44"/>
        </w:rPr>
        <w:t xml:space="preserve">WEB ACADEMIC PROFILE TEMPLATE </w:t>
      </w:r>
    </w:p>
    <w:p w:rsidR="004C0931" w:rsidRDefault="005911C2">
      <w:pPr>
        <w:spacing w:after="16"/>
        <w:ind w:left="132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C0931" w:rsidRDefault="005911C2">
      <w:pPr>
        <w:spacing w:after="219"/>
        <w:ind w:left="197" w:hanging="10"/>
      </w:pPr>
      <w:r>
        <w:rPr>
          <w:rFonts w:ascii="Arial" w:eastAsia="Arial" w:hAnsi="Arial" w:cs="Arial"/>
          <w:sz w:val="24"/>
        </w:rPr>
        <w:t xml:space="preserve">Jon Doe </w:t>
      </w:r>
    </w:p>
    <w:p w:rsidR="004C0931" w:rsidRDefault="005911C2">
      <w:pPr>
        <w:spacing w:after="219"/>
        <w:ind w:left="197" w:hanging="10"/>
      </w:pPr>
      <w:r>
        <w:rPr>
          <w:rFonts w:ascii="Arial" w:eastAsia="Arial" w:hAnsi="Arial" w:cs="Arial"/>
          <w:sz w:val="24"/>
        </w:rPr>
        <w:t xml:space="preserve">Lecturer </w:t>
      </w:r>
    </w:p>
    <w:p w:rsidR="004C0931" w:rsidRDefault="005911C2">
      <w:pPr>
        <w:spacing w:after="219"/>
        <w:ind w:left="197" w:hanging="10"/>
      </w:pPr>
      <w:r>
        <w:rPr>
          <w:rFonts w:ascii="Arial" w:eastAsia="Arial" w:hAnsi="Arial" w:cs="Arial"/>
          <w:sz w:val="24"/>
        </w:rPr>
        <w:t xml:space="preserve">Telephone: 031 260 **** </w:t>
      </w:r>
    </w:p>
    <w:p w:rsidR="004C0931" w:rsidRDefault="005911C2">
      <w:pPr>
        <w:spacing w:after="220"/>
        <w:ind w:left="202"/>
      </w:pPr>
      <w:r>
        <w:rPr>
          <w:rFonts w:ascii="Arial" w:eastAsia="Arial" w:hAnsi="Arial" w:cs="Arial"/>
          <w:sz w:val="24"/>
        </w:rPr>
        <w:t xml:space="preserve">Email: </w:t>
      </w:r>
      <w:r>
        <w:rPr>
          <w:rFonts w:ascii="Arial" w:eastAsia="Arial" w:hAnsi="Arial" w:cs="Arial"/>
          <w:color w:val="6B9F25"/>
          <w:sz w:val="24"/>
          <w:u w:val="single" w:color="6B9F25"/>
        </w:rPr>
        <w:t>DoeJ@ukzn.ac.za</w:t>
      </w:r>
      <w:r>
        <w:rPr>
          <w:rFonts w:ascii="Arial" w:eastAsia="Arial" w:hAnsi="Arial" w:cs="Arial"/>
          <w:sz w:val="24"/>
        </w:rPr>
        <w:t xml:space="preserve"> </w:t>
      </w:r>
    </w:p>
    <w:p w:rsidR="004C0931" w:rsidRDefault="005911C2">
      <w:pPr>
        <w:spacing w:after="219"/>
        <w:ind w:left="197" w:hanging="10"/>
      </w:pPr>
      <w:r>
        <w:rPr>
          <w:rFonts w:ascii="Arial" w:eastAsia="Arial" w:hAnsi="Arial" w:cs="Arial"/>
          <w:sz w:val="24"/>
        </w:rPr>
        <w:t xml:space="preserve">Campus: Westville </w:t>
      </w:r>
    </w:p>
    <w:p w:rsidR="00255E5A" w:rsidRDefault="005911C2">
      <w:pPr>
        <w:spacing w:after="0" w:line="417" w:lineRule="auto"/>
        <w:ind w:left="202" w:right="5127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sz w:val="24"/>
        </w:rPr>
        <w:t xml:space="preserve">Building &amp; Room: </w:t>
      </w:r>
      <w:r>
        <w:rPr>
          <w:rFonts w:ascii="Times New Roman" w:eastAsia="Times New Roman" w:hAnsi="Times New Roman" w:cs="Times New Roman"/>
          <w:sz w:val="24"/>
        </w:rPr>
        <w:t xml:space="preserve"> L Block – 4th Floor</w:t>
      </w:r>
    </w:p>
    <w:p w:rsidR="004C0931" w:rsidRDefault="005911C2">
      <w:pPr>
        <w:spacing w:after="0" w:line="417" w:lineRule="auto"/>
        <w:ind w:left="202" w:right="5127"/>
      </w:pPr>
      <w:r>
        <w:rPr>
          <w:rFonts w:ascii="Roboto" w:eastAsia="Roboto" w:hAnsi="Roboto" w:cs="Roboto"/>
          <w:b/>
          <w:sz w:val="24"/>
        </w:rPr>
        <w:t xml:space="preserve">Biography: </w:t>
      </w:r>
    </w:p>
    <w:p w:rsidR="004C0931" w:rsidRDefault="005911C2">
      <w:pPr>
        <w:spacing w:after="227" w:line="238" w:lineRule="auto"/>
        <w:ind w:left="197" w:right="139" w:hanging="10"/>
        <w:jc w:val="both"/>
      </w:pPr>
      <w:r>
        <w:rPr>
          <w:rFonts w:ascii="Arial" w:eastAsia="Arial" w:hAnsi="Arial" w:cs="Arial"/>
          <w:sz w:val="21"/>
        </w:rPr>
        <w:t xml:space="preserve">Lorem ipsum </w:t>
      </w:r>
      <w:proofErr w:type="spellStart"/>
      <w:r>
        <w:rPr>
          <w:rFonts w:ascii="Arial" w:eastAsia="Arial" w:hAnsi="Arial" w:cs="Arial"/>
          <w:sz w:val="21"/>
        </w:rPr>
        <w:t>dolor</w:t>
      </w:r>
      <w:proofErr w:type="spellEnd"/>
      <w:r>
        <w:rPr>
          <w:rFonts w:ascii="Arial" w:eastAsia="Arial" w:hAnsi="Arial" w:cs="Arial"/>
          <w:sz w:val="21"/>
        </w:rPr>
        <w:t xml:space="preserve"> sit </w:t>
      </w:r>
      <w:proofErr w:type="spellStart"/>
      <w:r>
        <w:rPr>
          <w:rFonts w:ascii="Arial" w:eastAsia="Arial" w:hAnsi="Arial" w:cs="Arial"/>
          <w:sz w:val="21"/>
        </w:rPr>
        <w:t>amet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consectetur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adipiscing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elit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proofErr w:type="spellStart"/>
      <w:r>
        <w:rPr>
          <w:rFonts w:ascii="Arial" w:eastAsia="Arial" w:hAnsi="Arial" w:cs="Arial"/>
          <w:sz w:val="21"/>
        </w:rPr>
        <w:t>Proin</w:t>
      </w:r>
      <w:proofErr w:type="spellEnd"/>
      <w:r>
        <w:rPr>
          <w:rFonts w:ascii="Arial" w:eastAsia="Arial" w:hAnsi="Arial" w:cs="Arial"/>
          <w:sz w:val="21"/>
        </w:rPr>
        <w:t xml:space="preserve"> a dui id </w:t>
      </w:r>
      <w:proofErr w:type="spellStart"/>
      <w:r>
        <w:rPr>
          <w:rFonts w:ascii="Arial" w:eastAsia="Arial" w:hAnsi="Arial" w:cs="Arial"/>
          <w:sz w:val="21"/>
        </w:rPr>
        <w:t>eros</w:t>
      </w:r>
      <w:proofErr w:type="spellEnd"/>
      <w:r>
        <w:rPr>
          <w:rFonts w:ascii="Arial" w:eastAsia="Arial" w:hAnsi="Arial" w:cs="Arial"/>
          <w:sz w:val="21"/>
        </w:rPr>
        <w:t xml:space="preserve"> tempus </w:t>
      </w:r>
      <w:proofErr w:type="spellStart"/>
      <w:r>
        <w:rPr>
          <w:rFonts w:ascii="Arial" w:eastAsia="Arial" w:hAnsi="Arial" w:cs="Arial"/>
          <w:sz w:val="21"/>
        </w:rPr>
        <w:t>varius</w:t>
      </w:r>
      <w:proofErr w:type="spellEnd"/>
      <w:r>
        <w:rPr>
          <w:rFonts w:ascii="Arial" w:eastAsia="Arial" w:hAnsi="Arial" w:cs="Arial"/>
          <w:sz w:val="21"/>
        </w:rPr>
        <w:t xml:space="preserve">. Maecenas non </w:t>
      </w:r>
      <w:proofErr w:type="spellStart"/>
      <w:r>
        <w:rPr>
          <w:rFonts w:ascii="Arial" w:eastAsia="Arial" w:hAnsi="Arial" w:cs="Arial"/>
          <w:sz w:val="21"/>
        </w:rPr>
        <w:t>blandit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leo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vel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pretium</w:t>
      </w:r>
      <w:proofErr w:type="spellEnd"/>
      <w:r>
        <w:rPr>
          <w:rFonts w:ascii="Arial" w:eastAsia="Arial" w:hAnsi="Arial" w:cs="Arial"/>
          <w:sz w:val="21"/>
        </w:rPr>
        <w:t xml:space="preserve"> est. </w:t>
      </w:r>
      <w:proofErr w:type="spellStart"/>
      <w:r>
        <w:rPr>
          <w:rFonts w:ascii="Arial" w:eastAsia="Arial" w:hAnsi="Arial" w:cs="Arial"/>
          <w:sz w:val="21"/>
        </w:rPr>
        <w:t>Nulla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tempor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tellus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mauris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vel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fringilla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justo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pretium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quis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proofErr w:type="spellStart"/>
      <w:r>
        <w:rPr>
          <w:rFonts w:ascii="Arial" w:eastAsia="Arial" w:hAnsi="Arial" w:cs="Arial"/>
          <w:sz w:val="21"/>
        </w:rPr>
        <w:t>Mauris</w:t>
      </w:r>
      <w:proofErr w:type="spellEnd"/>
      <w:r>
        <w:rPr>
          <w:rFonts w:ascii="Arial" w:eastAsia="Arial" w:hAnsi="Arial" w:cs="Arial"/>
          <w:sz w:val="21"/>
        </w:rPr>
        <w:t xml:space="preserve"> vestibulum </w:t>
      </w:r>
      <w:proofErr w:type="spellStart"/>
      <w:r>
        <w:rPr>
          <w:rFonts w:ascii="Arial" w:eastAsia="Arial" w:hAnsi="Arial" w:cs="Arial"/>
          <w:sz w:val="21"/>
        </w:rPr>
        <w:t>vel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lacus</w:t>
      </w:r>
      <w:proofErr w:type="spellEnd"/>
      <w:r>
        <w:rPr>
          <w:rFonts w:ascii="Arial" w:eastAsia="Arial" w:hAnsi="Arial" w:cs="Arial"/>
          <w:sz w:val="21"/>
        </w:rPr>
        <w:t xml:space="preserve"> pharetra </w:t>
      </w:r>
      <w:proofErr w:type="spellStart"/>
      <w:r>
        <w:rPr>
          <w:rFonts w:ascii="Arial" w:eastAsia="Arial" w:hAnsi="Arial" w:cs="Arial"/>
          <w:sz w:val="21"/>
        </w:rPr>
        <w:t>placerat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proofErr w:type="spellStart"/>
      <w:r>
        <w:rPr>
          <w:rFonts w:ascii="Arial" w:eastAsia="Arial" w:hAnsi="Arial" w:cs="Arial"/>
          <w:sz w:val="21"/>
        </w:rPr>
        <w:t>Nulla</w:t>
      </w:r>
      <w:proofErr w:type="spellEnd"/>
      <w:r>
        <w:rPr>
          <w:rFonts w:ascii="Arial" w:eastAsia="Arial" w:hAnsi="Arial" w:cs="Arial"/>
          <w:sz w:val="21"/>
        </w:rPr>
        <w:t xml:space="preserve"> maximus semper nisi, </w:t>
      </w:r>
      <w:proofErr w:type="spellStart"/>
      <w:r>
        <w:rPr>
          <w:rFonts w:ascii="Arial" w:eastAsia="Arial" w:hAnsi="Arial" w:cs="Arial"/>
          <w:sz w:val="21"/>
        </w:rPr>
        <w:t>finibus</w:t>
      </w:r>
      <w:proofErr w:type="spellEnd"/>
      <w:r>
        <w:rPr>
          <w:rFonts w:ascii="Arial" w:eastAsia="Arial" w:hAnsi="Arial" w:cs="Arial"/>
          <w:sz w:val="21"/>
        </w:rPr>
        <w:t xml:space="preserve"> maximus </w:t>
      </w:r>
      <w:proofErr w:type="spellStart"/>
      <w:r>
        <w:rPr>
          <w:rFonts w:ascii="Arial" w:eastAsia="Arial" w:hAnsi="Arial" w:cs="Arial"/>
          <w:sz w:val="21"/>
        </w:rPr>
        <w:t>nisl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rutrum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eu</w:t>
      </w:r>
      <w:proofErr w:type="spellEnd"/>
      <w:r>
        <w:rPr>
          <w:rFonts w:ascii="Arial" w:eastAsia="Arial" w:hAnsi="Arial" w:cs="Arial"/>
          <w:sz w:val="21"/>
        </w:rPr>
        <w:t xml:space="preserve">. In </w:t>
      </w:r>
      <w:proofErr w:type="spellStart"/>
      <w:r>
        <w:rPr>
          <w:rFonts w:ascii="Arial" w:eastAsia="Arial" w:hAnsi="Arial" w:cs="Arial"/>
          <w:sz w:val="21"/>
        </w:rPr>
        <w:t>arcu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nulla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congue</w:t>
      </w:r>
      <w:proofErr w:type="spellEnd"/>
      <w:r>
        <w:rPr>
          <w:rFonts w:ascii="Arial" w:eastAsia="Arial" w:hAnsi="Arial" w:cs="Arial"/>
          <w:sz w:val="21"/>
        </w:rPr>
        <w:t xml:space="preserve"> in ante </w:t>
      </w:r>
      <w:proofErr w:type="spellStart"/>
      <w:r>
        <w:rPr>
          <w:rFonts w:ascii="Arial" w:eastAsia="Arial" w:hAnsi="Arial" w:cs="Arial"/>
          <w:sz w:val="21"/>
        </w:rPr>
        <w:t>nec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posuere</w:t>
      </w:r>
      <w:proofErr w:type="spellEnd"/>
      <w:r>
        <w:rPr>
          <w:rFonts w:ascii="Arial" w:eastAsia="Arial" w:hAnsi="Arial" w:cs="Arial"/>
          <w:sz w:val="21"/>
        </w:rPr>
        <w:t xml:space="preserve"> semper </w:t>
      </w:r>
      <w:proofErr w:type="spellStart"/>
      <w:r>
        <w:rPr>
          <w:rFonts w:ascii="Arial" w:eastAsia="Arial" w:hAnsi="Arial" w:cs="Arial"/>
          <w:sz w:val="21"/>
        </w:rPr>
        <w:t>arcu</w:t>
      </w:r>
      <w:proofErr w:type="spellEnd"/>
      <w:r>
        <w:rPr>
          <w:rFonts w:ascii="Arial" w:eastAsia="Arial" w:hAnsi="Arial" w:cs="Arial"/>
          <w:sz w:val="21"/>
        </w:rPr>
        <w:t xml:space="preserve">. Integer </w:t>
      </w:r>
      <w:proofErr w:type="spellStart"/>
      <w:r>
        <w:rPr>
          <w:rFonts w:ascii="Arial" w:eastAsia="Arial" w:hAnsi="Arial" w:cs="Arial"/>
          <w:sz w:val="21"/>
        </w:rPr>
        <w:t>nec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velit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turpis</w:t>
      </w:r>
      <w:proofErr w:type="spellEnd"/>
      <w:r>
        <w:rPr>
          <w:rFonts w:ascii="Arial" w:eastAsia="Arial" w:hAnsi="Arial" w:cs="Arial"/>
          <w:sz w:val="21"/>
        </w:rPr>
        <w:t xml:space="preserve">. Nunc et </w:t>
      </w:r>
      <w:proofErr w:type="spellStart"/>
      <w:r>
        <w:rPr>
          <w:rFonts w:ascii="Arial" w:eastAsia="Arial" w:hAnsi="Arial" w:cs="Arial"/>
          <w:sz w:val="21"/>
        </w:rPr>
        <w:t>congue</w:t>
      </w:r>
      <w:proofErr w:type="spellEnd"/>
      <w:r>
        <w:rPr>
          <w:rFonts w:ascii="Arial" w:eastAsia="Arial" w:hAnsi="Arial" w:cs="Arial"/>
          <w:sz w:val="21"/>
        </w:rPr>
        <w:t xml:space="preserve"> dui. </w:t>
      </w:r>
      <w:proofErr w:type="spellStart"/>
      <w:r>
        <w:rPr>
          <w:rFonts w:ascii="Arial" w:eastAsia="Arial" w:hAnsi="Arial" w:cs="Arial"/>
          <w:sz w:val="21"/>
        </w:rPr>
        <w:t>Donec</w:t>
      </w:r>
      <w:proofErr w:type="spellEnd"/>
      <w:r>
        <w:rPr>
          <w:rFonts w:ascii="Arial" w:eastAsia="Arial" w:hAnsi="Arial" w:cs="Arial"/>
          <w:sz w:val="21"/>
        </w:rPr>
        <w:t xml:space="preserve"> gravida </w:t>
      </w:r>
      <w:proofErr w:type="spellStart"/>
      <w:r>
        <w:rPr>
          <w:rFonts w:ascii="Arial" w:eastAsia="Arial" w:hAnsi="Arial" w:cs="Arial"/>
          <w:sz w:val="21"/>
        </w:rPr>
        <w:t>vulputate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efficitur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proofErr w:type="spellStart"/>
      <w:r>
        <w:rPr>
          <w:rFonts w:ascii="Arial" w:eastAsia="Arial" w:hAnsi="Arial" w:cs="Arial"/>
          <w:sz w:val="21"/>
        </w:rPr>
        <w:t>Praesent</w:t>
      </w:r>
      <w:proofErr w:type="spellEnd"/>
      <w:r>
        <w:rPr>
          <w:rFonts w:ascii="Arial" w:eastAsia="Arial" w:hAnsi="Arial" w:cs="Arial"/>
          <w:sz w:val="21"/>
        </w:rPr>
        <w:t xml:space="preserve"> id </w:t>
      </w:r>
      <w:proofErr w:type="spellStart"/>
      <w:r>
        <w:rPr>
          <w:rFonts w:ascii="Arial" w:eastAsia="Arial" w:hAnsi="Arial" w:cs="Arial"/>
          <w:sz w:val="21"/>
        </w:rPr>
        <w:t>scelerisque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sapien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eget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finibus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erat</w:t>
      </w:r>
      <w:proofErr w:type="spellEnd"/>
      <w:r>
        <w:rPr>
          <w:rFonts w:ascii="Arial" w:eastAsia="Arial" w:hAnsi="Arial" w:cs="Arial"/>
          <w:sz w:val="21"/>
        </w:rPr>
        <w:t xml:space="preserve">. In </w:t>
      </w:r>
      <w:proofErr w:type="spellStart"/>
      <w:r>
        <w:rPr>
          <w:rFonts w:ascii="Arial" w:eastAsia="Arial" w:hAnsi="Arial" w:cs="Arial"/>
          <w:sz w:val="21"/>
        </w:rPr>
        <w:t>aliquet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tincidunt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eleifend</w:t>
      </w:r>
      <w:proofErr w:type="spellEnd"/>
      <w:r>
        <w:rPr>
          <w:rFonts w:ascii="Arial" w:eastAsia="Arial" w:hAnsi="Arial" w:cs="Arial"/>
          <w:sz w:val="21"/>
        </w:rPr>
        <w:t xml:space="preserve">. </w:t>
      </w:r>
    </w:p>
    <w:p w:rsidR="004C0931" w:rsidRDefault="005911C2">
      <w:pPr>
        <w:spacing w:after="42" w:line="238" w:lineRule="auto"/>
        <w:ind w:left="197" w:right="139" w:hanging="10"/>
        <w:jc w:val="both"/>
      </w:pPr>
      <w:proofErr w:type="spellStart"/>
      <w:r>
        <w:rPr>
          <w:rFonts w:ascii="Arial" w:eastAsia="Arial" w:hAnsi="Arial" w:cs="Arial"/>
          <w:sz w:val="21"/>
        </w:rPr>
        <w:t>Phasellus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hendrerit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nibh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tellus</w:t>
      </w:r>
      <w:proofErr w:type="spellEnd"/>
      <w:r>
        <w:rPr>
          <w:rFonts w:ascii="Arial" w:eastAsia="Arial" w:hAnsi="Arial" w:cs="Arial"/>
          <w:sz w:val="21"/>
        </w:rPr>
        <w:t xml:space="preserve">, ac </w:t>
      </w:r>
      <w:proofErr w:type="spellStart"/>
      <w:r>
        <w:rPr>
          <w:rFonts w:ascii="Arial" w:eastAsia="Arial" w:hAnsi="Arial" w:cs="Arial"/>
          <w:sz w:val="21"/>
        </w:rPr>
        <w:t>eleifend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sapien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euismod</w:t>
      </w:r>
      <w:proofErr w:type="spellEnd"/>
      <w:r>
        <w:rPr>
          <w:rFonts w:ascii="Arial" w:eastAsia="Arial" w:hAnsi="Arial" w:cs="Arial"/>
          <w:sz w:val="21"/>
        </w:rPr>
        <w:t xml:space="preserve"> id. </w:t>
      </w:r>
      <w:proofErr w:type="spellStart"/>
      <w:r>
        <w:rPr>
          <w:rFonts w:ascii="Arial" w:eastAsia="Arial" w:hAnsi="Arial" w:cs="Arial"/>
          <w:sz w:val="21"/>
        </w:rPr>
        <w:t>Nulla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facilisi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proofErr w:type="spellStart"/>
      <w:r>
        <w:rPr>
          <w:rFonts w:ascii="Arial" w:eastAsia="Arial" w:hAnsi="Arial" w:cs="Arial"/>
          <w:sz w:val="21"/>
        </w:rPr>
        <w:t>Etiam</w:t>
      </w:r>
      <w:proofErr w:type="spellEnd"/>
      <w:r>
        <w:rPr>
          <w:rFonts w:ascii="Arial" w:eastAsia="Arial" w:hAnsi="Arial" w:cs="Arial"/>
          <w:sz w:val="21"/>
        </w:rPr>
        <w:t xml:space="preserve"> sit </w:t>
      </w:r>
      <w:proofErr w:type="spellStart"/>
      <w:r>
        <w:rPr>
          <w:rFonts w:ascii="Arial" w:eastAsia="Arial" w:hAnsi="Arial" w:cs="Arial"/>
          <w:sz w:val="21"/>
        </w:rPr>
        <w:t>amet</w:t>
      </w:r>
      <w:proofErr w:type="spellEnd"/>
      <w:r>
        <w:rPr>
          <w:rFonts w:ascii="Arial" w:eastAsia="Arial" w:hAnsi="Arial" w:cs="Arial"/>
          <w:sz w:val="21"/>
        </w:rPr>
        <w:t xml:space="preserve"> nisi </w:t>
      </w:r>
      <w:proofErr w:type="spellStart"/>
      <w:r>
        <w:rPr>
          <w:rFonts w:ascii="Arial" w:eastAsia="Arial" w:hAnsi="Arial" w:cs="Arial"/>
          <w:sz w:val="21"/>
        </w:rPr>
        <w:t>eget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est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tempor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tempor</w:t>
      </w:r>
      <w:proofErr w:type="spellEnd"/>
      <w:r>
        <w:rPr>
          <w:rFonts w:ascii="Arial" w:eastAsia="Arial" w:hAnsi="Arial" w:cs="Arial"/>
          <w:sz w:val="21"/>
        </w:rPr>
        <w:t xml:space="preserve">. Nam ex mi, </w:t>
      </w:r>
      <w:proofErr w:type="spellStart"/>
      <w:r>
        <w:rPr>
          <w:rFonts w:ascii="Arial" w:eastAsia="Arial" w:hAnsi="Arial" w:cs="Arial"/>
          <w:sz w:val="21"/>
        </w:rPr>
        <w:t>malesuada</w:t>
      </w:r>
      <w:proofErr w:type="spellEnd"/>
      <w:r>
        <w:rPr>
          <w:rFonts w:ascii="Arial" w:eastAsia="Arial" w:hAnsi="Arial" w:cs="Arial"/>
          <w:sz w:val="21"/>
        </w:rPr>
        <w:t xml:space="preserve"> ac </w:t>
      </w:r>
      <w:proofErr w:type="spellStart"/>
      <w:r>
        <w:rPr>
          <w:rFonts w:ascii="Arial" w:eastAsia="Arial" w:hAnsi="Arial" w:cs="Arial"/>
          <w:sz w:val="21"/>
        </w:rPr>
        <w:t>commodo</w:t>
      </w:r>
      <w:proofErr w:type="spellEnd"/>
      <w:r>
        <w:rPr>
          <w:rFonts w:ascii="Arial" w:eastAsia="Arial" w:hAnsi="Arial" w:cs="Arial"/>
          <w:sz w:val="21"/>
        </w:rPr>
        <w:t xml:space="preserve"> at, </w:t>
      </w:r>
      <w:proofErr w:type="spellStart"/>
      <w:r>
        <w:rPr>
          <w:rFonts w:ascii="Arial" w:eastAsia="Arial" w:hAnsi="Arial" w:cs="Arial"/>
          <w:sz w:val="21"/>
        </w:rPr>
        <w:t>ultricies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nec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risus</w:t>
      </w:r>
      <w:proofErr w:type="spellEnd"/>
      <w:r>
        <w:rPr>
          <w:rFonts w:ascii="Arial" w:eastAsia="Arial" w:hAnsi="Arial" w:cs="Arial"/>
          <w:sz w:val="21"/>
        </w:rPr>
        <w:t xml:space="preserve">. Nam </w:t>
      </w:r>
      <w:proofErr w:type="spellStart"/>
      <w:r>
        <w:rPr>
          <w:rFonts w:ascii="Arial" w:eastAsia="Arial" w:hAnsi="Arial" w:cs="Arial"/>
          <w:sz w:val="21"/>
        </w:rPr>
        <w:t>sodales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pretium</w:t>
      </w:r>
      <w:proofErr w:type="spellEnd"/>
      <w:r>
        <w:rPr>
          <w:rFonts w:ascii="Arial" w:eastAsia="Arial" w:hAnsi="Arial" w:cs="Arial"/>
          <w:sz w:val="21"/>
        </w:rPr>
        <w:t xml:space="preserve"> nisi a </w:t>
      </w:r>
      <w:proofErr w:type="spellStart"/>
      <w:r>
        <w:rPr>
          <w:rFonts w:ascii="Arial" w:eastAsia="Arial" w:hAnsi="Arial" w:cs="Arial"/>
          <w:sz w:val="21"/>
        </w:rPr>
        <w:t>ullamcorper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proofErr w:type="spellStart"/>
      <w:r>
        <w:rPr>
          <w:rFonts w:ascii="Arial" w:eastAsia="Arial" w:hAnsi="Arial" w:cs="Arial"/>
          <w:sz w:val="21"/>
        </w:rPr>
        <w:t>Sed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imperdiet</w:t>
      </w:r>
      <w:proofErr w:type="spellEnd"/>
      <w:r>
        <w:rPr>
          <w:rFonts w:ascii="Arial" w:eastAsia="Arial" w:hAnsi="Arial" w:cs="Arial"/>
          <w:sz w:val="21"/>
        </w:rPr>
        <w:t xml:space="preserve"> nisi </w:t>
      </w:r>
      <w:proofErr w:type="spellStart"/>
      <w:r>
        <w:rPr>
          <w:rFonts w:ascii="Arial" w:eastAsia="Arial" w:hAnsi="Arial" w:cs="Arial"/>
          <w:sz w:val="21"/>
        </w:rPr>
        <w:t>sed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justo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mattis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luctus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proofErr w:type="spellStart"/>
      <w:r>
        <w:rPr>
          <w:rFonts w:ascii="Arial" w:eastAsia="Arial" w:hAnsi="Arial" w:cs="Arial"/>
          <w:sz w:val="21"/>
        </w:rPr>
        <w:t>Sed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sollicitudin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velit</w:t>
      </w:r>
      <w:proofErr w:type="spellEnd"/>
      <w:r>
        <w:rPr>
          <w:rFonts w:ascii="Arial" w:eastAsia="Arial" w:hAnsi="Arial" w:cs="Arial"/>
          <w:sz w:val="21"/>
        </w:rPr>
        <w:t xml:space="preserve"> ac </w:t>
      </w:r>
      <w:proofErr w:type="spellStart"/>
      <w:r>
        <w:rPr>
          <w:rFonts w:ascii="Arial" w:eastAsia="Arial" w:hAnsi="Arial" w:cs="Arial"/>
          <w:sz w:val="21"/>
        </w:rPr>
        <w:t>metus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ornare</w:t>
      </w:r>
      <w:proofErr w:type="spellEnd"/>
      <w:r>
        <w:rPr>
          <w:rFonts w:ascii="Arial" w:eastAsia="Arial" w:hAnsi="Arial" w:cs="Arial"/>
          <w:sz w:val="21"/>
        </w:rPr>
        <w:t xml:space="preserve">, at </w:t>
      </w:r>
      <w:proofErr w:type="spellStart"/>
      <w:r>
        <w:rPr>
          <w:rFonts w:ascii="Arial" w:eastAsia="Arial" w:hAnsi="Arial" w:cs="Arial"/>
          <w:sz w:val="21"/>
        </w:rPr>
        <w:t>sollicitudin</w:t>
      </w:r>
      <w:proofErr w:type="spellEnd"/>
      <w:r>
        <w:rPr>
          <w:rFonts w:ascii="Arial" w:eastAsia="Arial" w:hAnsi="Arial" w:cs="Arial"/>
          <w:sz w:val="21"/>
        </w:rPr>
        <w:t xml:space="preserve"> mi cursus. </w:t>
      </w:r>
      <w:proofErr w:type="spellStart"/>
      <w:r>
        <w:rPr>
          <w:rFonts w:ascii="Arial" w:eastAsia="Arial" w:hAnsi="Arial" w:cs="Arial"/>
          <w:sz w:val="21"/>
        </w:rPr>
        <w:t>Aenean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bibendum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facilisis</w:t>
      </w:r>
      <w:proofErr w:type="spellEnd"/>
      <w:r>
        <w:rPr>
          <w:rFonts w:ascii="Arial" w:eastAsia="Arial" w:hAnsi="Arial" w:cs="Arial"/>
          <w:sz w:val="21"/>
        </w:rPr>
        <w:t xml:space="preserve"> convallis. </w:t>
      </w:r>
      <w:proofErr w:type="spellStart"/>
      <w:r>
        <w:rPr>
          <w:rFonts w:ascii="Arial" w:eastAsia="Arial" w:hAnsi="Arial" w:cs="Arial"/>
          <w:sz w:val="21"/>
        </w:rPr>
        <w:t>Aenean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tincidunt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suscipit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placerat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r>
        <w:rPr>
          <w:rFonts w:ascii="Segoe UI" w:eastAsia="Segoe UI" w:hAnsi="Segoe UI" w:cs="Segoe UI"/>
          <w:b/>
          <w:i/>
          <w:color w:val="373A3C"/>
          <w:sz w:val="24"/>
        </w:rPr>
        <w:t>Academic Qualifications</w:t>
      </w:r>
      <w:r>
        <w:rPr>
          <w:rFonts w:ascii="Roboto" w:eastAsia="Roboto" w:hAnsi="Roboto" w:cs="Roboto"/>
          <w:sz w:val="25"/>
        </w:rPr>
        <w:t xml:space="preserve">: </w:t>
      </w:r>
    </w:p>
    <w:p w:rsidR="004C0931" w:rsidRDefault="005911C2">
      <w:pPr>
        <w:numPr>
          <w:ilvl w:val="0"/>
          <w:numId w:val="1"/>
        </w:numPr>
        <w:spacing w:after="23"/>
        <w:ind w:hanging="360"/>
      </w:pPr>
      <w:proofErr w:type="spellStart"/>
      <w:r>
        <w:rPr>
          <w:rFonts w:ascii="Segoe UI" w:eastAsia="Segoe UI" w:hAnsi="Segoe UI" w:cs="Segoe UI"/>
          <w:color w:val="373A3C"/>
          <w:sz w:val="24"/>
        </w:rPr>
        <w:t>Bsc</w:t>
      </w:r>
      <w:proofErr w:type="spellEnd"/>
      <w:r>
        <w:rPr>
          <w:rFonts w:ascii="Segoe UI" w:eastAsia="Segoe UI" w:hAnsi="Segoe UI" w:cs="Segoe UI"/>
          <w:color w:val="373A3C"/>
          <w:sz w:val="24"/>
        </w:rPr>
        <w:t xml:space="preserve">…. </w:t>
      </w:r>
    </w:p>
    <w:p w:rsidR="004C0931" w:rsidRDefault="005911C2">
      <w:pPr>
        <w:numPr>
          <w:ilvl w:val="0"/>
          <w:numId w:val="1"/>
        </w:numPr>
        <w:spacing w:after="23"/>
        <w:ind w:hanging="360"/>
      </w:pPr>
      <w:proofErr w:type="spellStart"/>
      <w:r>
        <w:rPr>
          <w:rFonts w:ascii="Segoe UI" w:eastAsia="Segoe UI" w:hAnsi="Segoe UI" w:cs="Segoe UI"/>
          <w:color w:val="373A3C"/>
          <w:sz w:val="24"/>
        </w:rPr>
        <w:t>MCom</w:t>
      </w:r>
      <w:proofErr w:type="spellEnd"/>
      <w:r>
        <w:rPr>
          <w:rFonts w:ascii="Segoe UI" w:eastAsia="Segoe UI" w:hAnsi="Segoe UI" w:cs="Segoe UI"/>
          <w:color w:val="373A3C"/>
          <w:sz w:val="24"/>
        </w:rPr>
        <w:t xml:space="preserve">…. </w:t>
      </w:r>
    </w:p>
    <w:p w:rsidR="004C0931" w:rsidRDefault="005911C2">
      <w:pPr>
        <w:numPr>
          <w:ilvl w:val="0"/>
          <w:numId w:val="1"/>
        </w:numPr>
        <w:spacing w:after="23"/>
        <w:ind w:hanging="360"/>
      </w:pPr>
      <w:r>
        <w:rPr>
          <w:rFonts w:ascii="Segoe UI" w:eastAsia="Segoe UI" w:hAnsi="Segoe UI" w:cs="Segoe UI"/>
          <w:color w:val="373A3C"/>
          <w:sz w:val="24"/>
        </w:rPr>
        <w:t xml:space="preserve">PhD </w:t>
      </w:r>
    </w:p>
    <w:p w:rsidR="004C0931" w:rsidRDefault="005911C2">
      <w:pPr>
        <w:spacing w:after="340"/>
        <w:ind w:left="202"/>
      </w:pPr>
      <w:r>
        <w:rPr>
          <w:rFonts w:ascii="Arial" w:eastAsia="Arial" w:hAnsi="Arial" w:cs="Arial"/>
          <w:sz w:val="21"/>
        </w:rPr>
        <w:t xml:space="preserve"> </w:t>
      </w:r>
    </w:p>
    <w:p w:rsidR="004C0931" w:rsidRDefault="005911C2">
      <w:pPr>
        <w:spacing w:after="285"/>
        <w:ind w:left="369" w:hanging="10"/>
      </w:pPr>
      <w:r>
        <w:rPr>
          <w:rFonts w:ascii="Segoe UI" w:eastAsia="Segoe UI" w:hAnsi="Segoe UI" w:cs="Segoe UI"/>
          <w:b/>
          <w:i/>
          <w:color w:val="373A3C"/>
          <w:sz w:val="24"/>
        </w:rPr>
        <w:t>Professional Qualification</w:t>
      </w:r>
      <w:r>
        <w:rPr>
          <w:rFonts w:ascii="Roboto" w:eastAsia="Roboto" w:hAnsi="Roboto" w:cs="Roboto"/>
          <w:sz w:val="25"/>
        </w:rPr>
        <w:t xml:space="preserve">: </w:t>
      </w:r>
    </w:p>
    <w:p w:rsidR="004C0931" w:rsidRDefault="005911C2">
      <w:pPr>
        <w:numPr>
          <w:ilvl w:val="0"/>
          <w:numId w:val="1"/>
        </w:numPr>
        <w:spacing w:after="11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Higher Diploma in Education (University of Natal) </w:t>
      </w:r>
    </w:p>
    <w:p w:rsidR="004C0931" w:rsidRDefault="005911C2">
      <w:pPr>
        <w:numPr>
          <w:ilvl w:val="0"/>
          <w:numId w:val="1"/>
        </w:numPr>
        <w:spacing w:after="373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Diploma in </w:t>
      </w:r>
      <w:proofErr w:type="spellStart"/>
      <w:r>
        <w:rPr>
          <w:rFonts w:ascii="Segoe UI" w:eastAsia="Segoe UI" w:hAnsi="Segoe UI" w:cs="Segoe UI"/>
          <w:color w:val="373A3C"/>
          <w:sz w:val="21"/>
        </w:rPr>
        <w:t>Datametrics</w:t>
      </w:r>
      <w:proofErr w:type="spellEnd"/>
      <w:r>
        <w:rPr>
          <w:rFonts w:ascii="Segoe UI" w:eastAsia="Segoe UI" w:hAnsi="Segoe UI" w:cs="Segoe UI"/>
          <w:color w:val="373A3C"/>
          <w:sz w:val="21"/>
        </w:rPr>
        <w:t xml:space="preserve"> (UNISA) </w:t>
      </w:r>
    </w:p>
    <w:p w:rsidR="004C0931" w:rsidRDefault="005911C2">
      <w:pPr>
        <w:spacing w:after="248"/>
        <w:ind w:left="202"/>
      </w:pPr>
      <w:r>
        <w:rPr>
          <w:rFonts w:ascii="Segoe UI" w:eastAsia="Segoe UI" w:hAnsi="Segoe UI" w:cs="Segoe UI"/>
          <w:b/>
          <w:color w:val="373A3C"/>
          <w:sz w:val="24"/>
        </w:rPr>
        <w:t>Research Interests</w:t>
      </w:r>
      <w:r>
        <w:rPr>
          <w:rFonts w:ascii="Roboto" w:eastAsia="Roboto" w:hAnsi="Roboto" w:cs="Roboto"/>
          <w:sz w:val="24"/>
        </w:rPr>
        <w:t>:</w:t>
      </w:r>
      <w:r>
        <w:rPr>
          <w:rFonts w:ascii="Segoe UI" w:eastAsia="Segoe UI" w:hAnsi="Segoe UI" w:cs="Segoe UI"/>
          <w:color w:val="373A3C"/>
          <w:sz w:val="24"/>
        </w:rPr>
        <w:t xml:space="preserve"> </w:t>
      </w:r>
    </w:p>
    <w:p w:rsidR="004C0931" w:rsidRDefault="005911C2">
      <w:pPr>
        <w:numPr>
          <w:ilvl w:val="0"/>
          <w:numId w:val="1"/>
        </w:numPr>
        <w:spacing w:after="11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IT research </w:t>
      </w:r>
    </w:p>
    <w:p w:rsidR="004C0931" w:rsidRDefault="005911C2">
      <w:pPr>
        <w:numPr>
          <w:ilvl w:val="0"/>
          <w:numId w:val="1"/>
        </w:numPr>
        <w:spacing w:after="11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Doctoral education </w:t>
      </w:r>
    </w:p>
    <w:p w:rsidR="004C0931" w:rsidRDefault="005911C2" w:rsidP="00A93E0F">
      <w:pPr>
        <w:spacing w:after="0"/>
        <w:jc w:val="right"/>
      </w:pPr>
      <w:r>
        <w:rPr>
          <w:noProof/>
        </w:rPr>
        <w:lastRenderedPageBreak/>
        <w:drawing>
          <wp:inline distT="0" distB="0" distL="0" distR="0">
            <wp:extent cx="6350000" cy="990599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9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</w:t>
      </w:r>
      <w:bookmarkStart w:id="0" w:name="_GoBack"/>
      <w:bookmarkEnd w:id="0"/>
    </w:p>
    <w:p w:rsidR="004C0931" w:rsidRDefault="005911C2">
      <w:pPr>
        <w:spacing w:after="21"/>
        <w:ind w:left="374"/>
      </w:pPr>
      <w:r>
        <w:rPr>
          <w:rFonts w:ascii="Segoe UI" w:eastAsia="Segoe UI" w:hAnsi="Segoe UI" w:cs="Segoe UI"/>
          <w:i/>
          <w:color w:val="373A3C"/>
          <w:sz w:val="24"/>
        </w:rPr>
        <w:t xml:space="preserve"> </w:t>
      </w:r>
    </w:p>
    <w:p w:rsidR="004C0931" w:rsidRDefault="005911C2">
      <w:pPr>
        <w:spacing w:after="21"/>
        <w:ind w:left="374"/>
      </w:pPr>
      <w:r>
        <w:rPr>
          <w:rFonts w:ascii="Segoe UI" w:eastAsia="Segoe UI" w:hAnsi="Segoe UI" w:cs="Segoe UI"/>
          <w:i/>
          <w:color w:val="373A3C"/>
          <w:sz w:val="24"/>
        </w:rPr>
        <w:t xml:space="preserve"> </w:t>
      </w:r>
    </w:p>
    <w:p w:rsidR="004C0931" w:rsidRDefault="005911C2">
      <w:pPr>
        <w:spacing w:after="285"/>
        <w:ind w:left="369" w:hanging="10"/>
      </w:pPr>
      <w:r>
        <w:rPr>
          <w:rFonts w:ascii="Segoe UI" w:eastAsia="Segoe UI" w:hAnsi="Segoe UI" w:cs="Segoe UI"/>
          <w:b/>
          <w:i/>
          <w:color w:val="373A3C"/>
          <w:sz w:val="24"/>
        </w:rPr>
        <w:t>Recent Publications and Papers</w:t>
      </w:r>
      <w:r>
        <w:rPr>
          <w:rFonts w:ascii="Segoe UI" w:eastAsia="Segoe UI" w:hAnsi="Segoe UI" w:cs="Segoe UI"/>
          <w:i/>
          <w:color w:val="373A3C"/>
          <w:sz w:val="24"/>
        </w:rPr>
        <w:t xml:space="preserve"> </w:t>
      </w:r>
    </w:p>
    <w:p w:rsidR="004C0931" w:rsidRDefault="005911C2">
      <w:pPr>
        <w:numPr>
          <w:ilvl w:val="0"/>
          <w:numId w:val="1"/>
        </w:numPr>
        <w:spacing w:after="11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N </w:t>
      </w:r>
      <w:proofErr w:type="spellStart"/>
      <w:r>
        <w:rPr>
          <w:rFonts w:ascii="Segoe UI" w:eastAsia="Segoe UI" w:hAnsi="Segoe UI" w:cs="Segoe UI"/>
          <w:color w:val="373A3C"/>
          <w:sz w:val="21"/>
        </w:rPr>
        <w:t>Astrup</w:t>
      </w:r>
      <w:proofErr w:type="spellEnd"/>
      <w:r>
        <w:rPr>
          <w:rFonts w:ascii="Segoe UI" w:eastAsia="Segoe UI" w:hAnsi="Segoe UI" w:cs="Segoe UI"/>
          <w:color w:val="373A3C"/>
          <w:sz w:val="21"/>
        </w:rPr>
        <w:t xml:space="preserve"> and B McArthur 2010 The Relationship between Emotional Intelligence and </w:t>
      </w:r>
    </w:p>
    <w:p w:rsidR="004C0931" w:rsidRDefault="005911C2">
      <w:pPr>
        <w:spacing w:after="11" w:line="248" w:lineRule="auto"/>
        <w:ind w:left="932" w:hanging="10"/>
      </w:pPr>
      <w:r>
        <w:rPr>
          <w:rFonts w:ascii="Segoe UI" w:eastAsia="Segoe UI" w:hAnsi="Segoe UI" w:cs="Segoe UI"/>
          <w:color w:val="373A3C"/>
          <w:sz w:val="21"/>
        </w:rPr>
        <w:t xml:space="preserve">Transformational Leadership in Information Systems Managers: An Exploratory Study Alternation 17 </w:t>
      </w:r>
    </w:p>
    <w:p w:rsidR="004C0931" w:rsidRDefault="005911C2">
      <w:pPr>
        <w:numPr>
          <w:ilvl w:val="0"/>
          <w:numId w:val="1"/>
        </w:numPr>
        <w:spacing w:after="11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A </w:t>
      </w:r>
      <w:proofErr w:type="spellStart"/>
      <w:r>
        <w:rPr>
          <w:rFonts w:ascii="Segoe UI" w:eastAsia="Segoe UI" w:hAnsi="Segoe UI" w:cs="Segoe UI"/>
          <w:color w:val="373A3C"/>
          <w:sz w:val="21"/>
        </w:rPr>
        <w:t>Ngidi</w:t>
      </w:r>
      <w:proofErr w:type="spellEnd"/>
      <w:r>
        <w:rPr>
          <w:rFonts w:ascii="Segoe UI" w:eastAsia="Segoe UI" w:hAnsi="Segoe UI" w:cs="Segoe UI"/>
          <w:color w:val="373A3C"/>
          <w:sz w:val="21"/>
        </w:rPr>
        <w:t xml:space="preserve"> and B McArthur 2012 E-book Usage by Students Alternation 18 Special Edition 5 </w:t>
      </w:r>
    </w:p>
    <w:p w:rsidR="004C0931" w:rsidRDefault="005911C2">
      <w:pPr>
        <w:numPr>
          <w:ilvl w:val="0"/>
          <w:numId w:val="1"/>
        </w:numPr>
        <w:spacing w:after="11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P </w:t>
      </w:r>
      <w:proofErr w:type="spellStart"/>
      <w:r>
        <w:rPr>
          <w:rFonts w:ascii="Segoe UI" w:eastAsia="Segoe UI" w:hAnsi="Segoe UI" w:cs="Segoe UI"/>
          <w:color w:val="373A3C"/>
          <w:sz w:val="21"/>
        </w:rPr>
        <w:t>Ndayizigamiye</w:t>
      </w:r>
      <w:proofErr w:type="spellEnd"/>
      <w:r>
        <w:rPr>
          <w:rFonts w:ascii="Segoe UI" w:eastAsia="Segoe UI" w:hAnsi="Segoe UI" w:cs="Segoe UI"/>
          <w:color w:val="373A3C"/>
          <w:sz w:val="21"/>
        </w:rPr>
        <w:t xml:space="preserve"> and B McArthur 2014 Determinants of E-Commerce Adoption amongst SMMEs in Durban, South Africa MJSS 5 (25) November </w:t>
      </w:r>
    </w:p>
    <w:p w:rsidR="004C0931" w:rsidRDefault="005911C2">
      <w:pPr>
        <w:numPr>
          <w:ilvl w:val="0"/>
          <w:numId w:val="1"/>
        </w:numPr>
        <w:spacing w:after="11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I Abdulla and B McArthur 2016 Government-to-Government e-Government: A Case Study of Challenges Facing User Adoption in KwaZulu-Natal Alternation 22 </w:t>
      </w:r>
    </w:p>
    <w:p w:rsidR="004C0931" w:rsidRDefault="005911C2">
      <w:pPr>
        <w:numPr>
          <w:ilvl w:val="0"/>
          <w:numId w:val="1"/>
        </w:numPr>
        <w:spacing w:after="270" w:line="248" w:lineRule="auto"/>
        <w:ind w:hanging="360"/>
      </w:pPr>
      <w:r>
        <w:rPr>
          <w:rFonts w:ascii="Segoe UI" w:eastAsia="Segoe UI" w:hAnsi="Segoe UI" w:cs="Segoe UI"/>
          <w:color w:val="373A3C"/>
          <w:sz w:val="21"/>
        </w:rPr>
        <w:t xml:space="preserve">T </w:t>
      </w:r>
      <w:proofErr w:type="spellStart"/>
      <w:r>
        <w:rPr>
          <w:rFonts w:ascii="Segoe UI" w:eastAsia="Segoe UI" w:hAnsi="Segoe UI" w:cs="Segoe UI"/>
          <w:color w:val="373A3C"/>
          <w:sz w:val="21"/>
        </w:rPr>
        <w:t>Ramluckan</w:t>
      </w:r>
      <w:proofErr w:type="spellEnd"/>
      <w:r>
        <w:rPr>
          <w:rFonts w:ascii="Segoe UI" w:eastAsia="Segoe UI" w:hAnsi="Segoe UI" w:cs="Segoe UI"/>
          <w:color w:val="373A3C"/>
          <w:sz w:val="21"/>
        </w:rPr>
        <w:t xml:space="preserve">, M </w:t>
      </w:r>
      <w:proofErr w:type="spellStart"/>
      <w:r>
        <w:rPr>
          <w:rFonts w:ascii="Segoe UI" w:eastAsia="Segoe UI" w:hAnsi="Segoe UI" w:cs="Segoe UI"/>
          <w:color w:val="373A3C"/>
          <w:sz w:val="21"/>
        </w:rPr>
        <w:t>Subban</w:t>
      </w:r>
      <w:proofErr w:type="spellEnd"/>
      <w:r>
        <w:rPr>
          <w:rFonts w:ascii="Segoe UI" w:eastAsia="Segoe UI" w:hAnsi="Segoe UI" w:cs="Segoe UI"/>
          <w:color w:val="373A3C"/>
          <w:sz w:val="21"/>
        </w:rPr>
        <w:t xml:space="preserve"> and B McArthur 2016 The Relevance of South African Legislation on Social Media as a Strategic Disaster and Crisis Communications Tool Journal of Information Warfare 15(1). </w:t>
      </w:r>
    </w:p>
    <w:p w:rsidR="004C0931" w:rsidRDefault="005911C2">
      <w:pPr>
        <w:spacing w:after="0"/>
        <w:ind w:left="374"/>
      </w:pPr>
      <w:r>
        <w:rPr>
          <w:rFonts w:ascii="Arial" w:eastAsia="Arial" w:hAnsi="Arial" w:cs="Arial"/>
          <w:sz w:val="24"/>
        </w:rPr>
        <w:t xml:space="preserve"> </w:t>
      </w:r>
    </w:p>
    <w:sectPr w:rsidR="004C0931">
      <w:pgSz w:w="12240" w:h="15840"/>
      <w:pgMar w:top="288" w:right="922" w:bottom="1407" w:left="8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1D7B48"/>
    <w:multiLevelType w:val="hybridMultilevel"/>
    <w:tmpl w:val="B7BACFEC"/>
    <w:lvl w:ilvl="0" w:tplc="1FA2E306">
      <w:start w:val="1"/>
      <w:numFmt w:val="bullet"/>
      <w:lvlText w:val="•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0ACE8">
      <w:start w:val="1"/>
      <w:numFmt w:val="bullet"/>
      <w:lvlText w:val="o"/>
      <w:lvlJc w:val="left"/>
      <w:pPr>
        <w:ind w:left="1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0043C">
      <w:start w:val="1"/>
      <w:numFmt w:val="bullet"/>
      <w:lvlText w:val="▪"/>
      <w:lvlJc w:val="left"/>
      <w:pPr>
        <w:ind w:left="2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8EDA56">
      <w:start w:val="1"/>
      <w:numFmt w:val="bullet"/>
      <w:lvlText w:val="•"/>
      <w:lvlJc w:val="left"/>
      <w:pPr>
        <w:ind w:left="3026"/>
      </w:pPr>
      <w:rPr>
        <w:rFonts w:ascii="Arial" w:eastAsia="Arial" w:hAnsi="Arial" w:cs="Aria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A4320">
      <w:start w:val="1"/>
      <w:numFmt w:val="bullet"/>
      <w:lvlText w:val="o"/>
      <w:lvlJc w:val="left"/>
      <w:pPr>
        <w:ind w:left="3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EE9D14">
      <w:start w:val="1"/>
      <w:numFmt w:val="bullet"/>
      <w:lvlText w:val="▪"/>
      <w:lvlJc w:val="left"/>
      <w:pPr>
        <w:ind w:left="4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36F326">
      <w:start w:val="1"/>
      <w:numFmt w:val="bullet"/>
      <w:lvlText w:val="•"/>
      <w:lvlJc w:val="left"/>
      <w:pPr>
        <w:ind w:left="5186"/>
      </w:pPr>
      <w:rPr>
        <w:rFonts w:ascii="Arial" w:eastAsia="Arial" w:hAnsi="Arial" w:cs="Aria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C87F8">
      <w:start w:val="1"/>
      <w:numFmt w:val="bullet"/>
      <w:lvlText w:val="o"/>
      <w:lvlJc w:val="left"/>
      <w:pPr>
        <w:ind w:left="5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EEB88">
      <w:start w:val="1"/>
      <w:numFmt w:val="bullet"/>
      <w:lvlText w:val="▪"/>
      <w:lvlJc w:val="left"/>
      <w:pPr>
        <w:ind w:left="6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73A3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931"/>
    <w:rsid w:val="00255E5A"/>
    <w:rsid w:val="004C0931"/>
    <w:rsid w:val="005911C2"/>
    <w:rsid w:val="00A9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3ACBD1"/>
  <w15:docId w15:val="{58CADBB8-4B46-4E39-8F4C-84614CE7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1789</Characters>
  <Application>Microsoft Office Word</Application>
  <DocSecurity>0</DocSecurity>
  <Lines>14</Lines>
  <Paragraphs>4</Paragraphs>
  <ScaleCrop>false</ScaleCrop>
  <Company>University of Kwa-Zulu Natal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Hopolang Emmanuel Myeni</dc:creator>
  <cp:keywords/>
  <cp:lastModifiedBy>Hopolang Emmanuel Myeni</cp:lastModifiedBy>
  <cp:revision>4</cp:revision>
  <dcterms:created xsi:type="dcterms:W3CDTF">2019-02-20T13:15:00Z</dcterms:created>
  <dcterms:modified xsi:type="dcterms:W3CDTF">2021-11-02T14:34:00Z</dcterms:modified>
</cp:coreProperties>
</file>